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266" w:rsidRPr="00F67481" w:rsidRDefault="007B0266" w:rsidP="007B0266">
      <w:pPr>
        <w:shd w:val="clear" w:color="auto" w:fill="FFFFFF"/>
        <w:spacing w:after="195" w:line="240" w:lineRule="auto"/>
        <w:jc w:val="center"/>
        <w:textAlignment w:val="baseline"/>
        <w:outlineLvl w:val="0"/>
        <w:rPr>
          <w:rFonts w:ascii="Century" w:eastAsia="Times New Roman" w:hAnsi="Century" w:cs="Arial"/>
          <w:b/>
          <w:bCs/>
          <w:i/>
          <w:color w:val="FF0000"/>
          <w:kern w:val="36"/>
          <w:sz w:val="36"/>
          <w:szCs w:val="36"/>
          <w:lang w:eastAsia="ru-RU"/>
        </w:rPr>
      </w:pPr>
      <w:r w:rsidRPr="00F67481">
        <w:rPr>
          <w:rFonts w:ascii="Century" w:eastAsia="Times New Roman" w:hAnsi="Century" w:cs="Arial"/>
          <w:b/>
          <w:bCs/>
          <w:i/>
          <w:color w:val="FF0000"/>
          <w:kern w:val="36"/>
          <w:sz w:val="36"/>
          <w:szCs w:val="36"/>
          <w:lang w:eastAsia="ru-RU"/>
        </w:rPr>
        <w:t>Правила</w:t>
      </w:r>
      <w:r w:rsidRPr="007B0266">
        <w:rPr>
          <w:rFonts w:ascii="Century" w:eastAsia="Times New Roman" w:hAnsi="Century" w:cs="Arial"/>
          <w:b/>
          <w:bCs/>
          <w:i/>
          <w:color w:val="FF0000"/>
          <w:kern w:val="36"/>
          <w:sz w:val="36"/>
          <w:szCs w:val="36"/>
          <w:lang w:eastAsia="ru-RU"/>
        </w:rPr>
        <w:t>, которые помогут найти общий язык с ребенком</w:t>
      </w:r>
      <w:r w:rsidRPr="00F67481">
        <w:rPr>
          <w:rFonts w:ascii="Century" w:eastAsia="Times New Roman" w:hAnsi="Century" w:cs="Arial"/>
          <w:b/>
          <w:bCs/>
          <w:i/>
          <w:color w:val="FF0000"/>
          <w:kern w:val="36"/>
          <w:sz w:val="36"/>
          <w:szCs w:val="36"/>
          <w:lang w:eastAsia="ru-RU"/>
        </w:rPr>
        <w:t>.</w:t>
      </w:r>
    </w:p>
    <w:p w:rsidR="00F67481" w:rsidRDefault="00F67481" w:rsidP="007B0266">
      <w:pPr>
        <w:shd w:val="clear" w:color="auto" w:fill="FFFFFF"/>
        <w:spacing w:after="195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7B0266" w:rsidRDefault="00D87B1F" w:rsidP="007B0266">
      <w:pPr>
        <w:shd w:val="clear" w:color="auto" w:fill="FFFFFF"/>
        <w:spacing w:after="195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7B0266">
        <w:rPr>
          <w:rFonts w:ascii="Century Schoolbook" w:eastAsia="Times New Roman" w:hAnsi="Century Schoolbook" w:cs="Arial"/>
          <w:noProof/>
          <w:color w:val="FFFFF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20B8D733" wp14:editId="6E248F19">
            <wp:simplePos x="0" y="0"/>
            <wp:positionH relativeFrom="column">
              <wp:posOffset>-546735</wp:posOffset>
            </wp:positionH>
            <wp:positionV relativeFrom="page">
              <wp:posOffset>2771775</wp:posOffset>
            </wp:positionV>
            <wp:extent cx="3743325" cy="3743325"/>
            <wp:effectExtent l="0" t="0" r="9525" b="9525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1" name="Рисунок 1" descr="https://4.404content.com/1/1A/DF/1369565989349099371/fullsize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404content.com/1/1A/DF/1369565989349099371/fullsize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7B0266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Конфликты с ребенком неизбежно возникают в любой семье. Психологи говорят, что самые частые причины таких конфликтов — нарушение границ ребенка, которые он начинает осознавать примерно с 3 лет. Малыш активно сопротивляется указаниям родителей. Такое отстаивание независимости может продолжаться и в 3, и в 7, и в 9 лет, принимая при этом разные формы. Как находить с ребенком общий язык?</w:t>
      </w:r>
    </w:p>
    <w:p w:rsidR="007B0266" w:rsidRPr="007B0266" w:rsidRDefault="007B0266" w:rsidP="007B0266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Критику никто не любит. Вспомните свои ощущения при жесткой критике или запретах. Тогда вы почувствуете, какая волна возмущения поднимается в ребенке.</w:t>
      </w:r>
      <w:r w:rsidR="00D87B1F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Раздражение и обида, которые испытывает малыш, мешают ему пойти на контакт, а тем более сделать то, что от него хотят. Учитесь смягчать, хоть иногда это очень сложно. Критика плюс похвала — и вот результат уже совершенно другой!</w:t>
      </w:r>
    </w:p>
    <w:p w:rsidR="007B0266" w:rsidRPr="007B0266" w:rsidRDefault="007B0266" w:rsidP="007B0266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i/>
          <w:color w:val="282828"/>
          <w:sz w:val="28"/>
          <w:szCs w:val="28"/>
          <w:u w:val="single"/>
          <w:bdr w:val="none" w:sz="0" w:space="0" w:color="auto" w:frame="1"/>
          <w:lang w:eastAsia="ru-RU"/>
        </w:rPr>
      </w:pPr>
    </w:p>
    <w:p w:rsidR="007B0266" w:rsidRPr="00D87B1F" w:rsidRDefault="007B0266" w:rsidP="00D87B1F">
      <w:pPr>
        <w:shd w:val="clear" w:color="auto" w:fill="FFFFFF"/>
        <w:spacing w:after="36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color w:val="26A38A"/>
          <w:sz w:val="28"/>
          <w:szCs w:val="28"/>
          <w:u w:val="single"/>
          <w:lang w:eastAsia="ru-RU"/>
        </w:rPr>
      </w:pPr>
      <w:r w:rsidRPr="00D87B1F"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  <w:t>Предлагаем выбор</w:t>
      </w:r>
      <w:r w:rsidR="00D87B1F" w:rsidRPr="00D87B1F">
        <w:rPr>
          <w:rFonts w:ascii="Times New Roman" w:eastAsia="Times New Roman" w:hAnsi="Times New Roman" w:cs="Times New Roman"/>
          <w:b/>
          <w:noProof/>
          <w:color w:val="FFFFF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6D6C010B" wp14:editId="6370F137">
            <wp:simplePos x="0" y="0"/>
            <wp:positionH relativeFrom="margin">
              <wp:posOffset>2787015</wp:posOffset>
            </wp:positionH>
            <wp:positionV relativeFrom="margin">
              <wp:posOffset>6509385</wp:posOffset>
            </wp:positionV>
            <wp:extent cx="3219450" cy="3255645"/>
            <wp:effectExtent l="0" t="0" r="0" b="1905"/>
            <wp:wrapTight wrapText="bothSides">
              <wp:wrapPolygon edited="0">
                <wp:start x="0" y="0"/>
                <wp:lineTo x="0" y="21486"/>
                <wp:lineTo x="21472" y="21486"/>
                <wp:lineTo x="21472" y="0"/>
                <wp:lineTo x="0" y="0"/>
              </wp:wrapPolygon>
            </wp:wrapTight>
            <wp:docPr id="2" name="Рисунок 2" descr="https://4.404content.com/1/9B/83/1369565989388945260/fullsize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404content.com/1/9B/83/1369565989388945260/fullsize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61" r="2011"/>
                    <a:stretch/>
                  </pic:blipFill>
                  <pic:spPr bwMode="auto">
                    <a:xfrm>
                      <a:off x="0" y="0"/>
                      <a:ext cx="321945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B1F" w:rsidRPr="00D87B1F">
        <w:rPr>
          <w:rFonts w:ascii="Times New Roman" w:eastAsia="Times New Roman" w:hAnsi="Times New Roman" w:cs="Times New Roman"/>
          <w:b/>
          <w:noProof/>
          <w:color w:val="FFFFF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 wp14:anchorId="15674492" wp14:editId="35BE5242">
            <wp:simplePos x="0" y="0"/>
            <wp:positionH relativeFrom="margin">
              <wp:posOffset>-718185</wp:posOffset>
            </wp:positionH>
            <wp:positionV relativeFrom="margin">
              <wp:posOffset>6518910</wp:posOffset>
            </wp:positionV>
            <wp:extent cx="332422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0" name="Рисунок 10" descr="https://4.404content.com/1/9B/83/1369565989388945260/fullsize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404content.com/1/9B/83/1369565989388945260/fullsize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7" b="50139"/>
                    <a:stretch/>
                  </pic:blipFill>
                  <pic:spPr bwMode="auto">
                    <a:xfrm>
                      <a:off x="0" y="0"/>
                      <a:ext cx="3324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B1F">
        <w:rPr>
          <w:rFonts w:ascii="Times New Roman" w:eastAsia="Times New Roman" w:hAnsi="Times New Roman" w:cs="Times New Roman"/>
          <w:b/>
          <w:color w:val="282828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D87B1F">
        <w:rPr>
          <w:rFonts w:ascii="Times New Roman" w:eastAsia="Times New Roman" w:hAnsi="Times New Roman" w:cs="Times New Roman"/>
          <w:b/>
          <w:color w:val="282828"/>
          <w:sz w:val="28"/>
          <w:szCs w:val="28"/>
          <w:bdr w:val="none" w:sz="0" w:space="0" w:color="auto" w:frame="1"/>
          <w:lang w:eastAsia="ru-RU"/>
        </w:rPr>
        <w:instrText xml:space="preserve"> HYPERLINK "https://www.adme.ru/svoboda-psihologiya/sledujte-etim-9-pravilam-chtoby-naladit-otnosheniya-s-rebenkom-1709965/" \l "image12372565" \t "_blank" </w:instrText>
      </w:r>
      <w:r w:rsidRPr="00D87B1F">
        <w:rPr>
          <w:rFonts w:ascii="Times New Roman" w:eastAsia="Times New Roman" w:hAnsi="Times New Roman" w:cs="Times New Roman"/>
          <w:b/>
          <w:color w:val="282828"/>
          <w:sz w:val="28"/>
          <w:szCs w:val="28"/>
          <w:bdr w:val="none" w:sz="0" w:space="0" w:color="auto" w:frame="1"/>
          <w:lang w:eastAsia="ru-RU"/>
        </w:rPr>
        <w:fldChar w:fldCharType="separate"/>
      </w:r>
    </w:p>
    <w:p w:rsidR="007B0266" w:rsidRPr="007B0266" w:rsidRDefault="007B0266" w:rsidP="007B0266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7B0266" w:rsidRPr="007B0266" w:rsidRDefault="007B0266" w:rsidP="00D87B1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lastRenderedPageBreak/>
        <w:fldChar w:fldCharType="end"/>
      </w:r>
      <w:r w:rsidR="00D87B1F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Соблюдать режим или выполнять домашние обязанности, конечно, надо. И нередко сопротивление вызывает не сам факт, что это нужно сделать, а безапелляционный тон. Предложите выбор, только не слишком обширный: делайте скидку на возраст.</w:t>
      </w:r>
    </w:p>
    <w:p w:rsidR="007B0266" w:rsidRPr="00F67481" w:rsidRDefault="007B0266" w:rsidP="00F67481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Возможность выбрать и принять решение очень повышает самооценку, а у вас в руках все же остаетс</w:t>
      </w:r>
      <w:r w:rsidR="00F67481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я контроль за поведением малыша.</w:t>
      </w:r>
    </w:p>
    <w:p w:rsidR="007B0266" w:rsidRPr="00D87B1F" w:rsidRDefault="007B0266" w:rsidP="00D87B1F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  <w:r w:rsidRPr="00D87B1F"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  <w:t>Не отвлекаем от важных дел</w:t>
      </w:r>
    </w:p>
    <w:p w:rsidR="007B0266" w:rsidRPr="007B0266" w:rsidRDefault="00D87B1F" w:rsidP="007B02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8"/>
          <w:szCs w:val="28"/>
          <w:u w:val="single"/>
          <w:lang w:eastAsia="ru-RU"/>
        </w:rPr>
      </w:pPr>
      <w:r w:rsidRPr="007B0266">
        <w:rPr>
          <w:rFonts w:ascii="Times New Roman" w:eastAsia="Times New Roman" w:hAnsi="Times New Roman" w:cs="Times New Roman"/>
          <w:noProof/>
          <w:color w:val="FFFFF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60C4F8F1" wp14:editId="7F8F1F59">
            <wp:simplePos x="0" y="0"/>
            <wp:positionH relativeFrom="column">
              <wp:posOffset>-194310</wp:posOffset>
            </wp:positionH>
            <wp:positionV relativeFrom="page">
              <wp:posOffset>2628900</wp:posOffset>
            </wp:positionV>
            <wp:extent cx="37528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3" name="Рисунок 3" descr="https://3.404content.com/1/F7/4A/1369565989237426022/fullsize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404content.com/1/F7/4A/1369565989237426022/fullsize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begin"/>
      </w:r>
      <w:r w:rsidR="007B0266"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instrText xml:space="preserve"> HYPERLINK "https://www.adme.ru/svoboda-psihologiya/sledujte-etim-9-pravilam-chtoby-naladit-otnosheniya-s-rebenkom-1709965/" \l "image12372615" \t "_blank" </w:instrText>
      </w:r>
      <w:r w:rsidR="007B0266"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separate"/>
      </w:r>
    </w:p>
    <w:p w:rsidR="007B0266" w:rsidRPr="007B0266" w:rsidRDefault="007B0266" w:rsidP="007B0266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7B0266" w:rsidRPr="007B0266" w:rsidRDefault="007B0266" w:rsidP="007B02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7B0266" w:rsidRPr="007B0266" w:rsidRDefault="007B0266" w:rsidP="007B0266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Такое простое правило родителям часто оказывается сложно выполнить. Просто потому, что большинство дел ребенка кажутся нам неважными. Собираешь </w:t>
      </w:r>
      <w:proofErr w:type="spellStart"/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Lego</w:t>
      </w:r>
      <w:proofErr w:type="spellEnd"/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? Ну и что, ведь это просто игра, а маме нужно поговорить с тобой прямо сейчас.</w:t>
      </w:r>
      <w:r w:rsidR="00D87B1F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Разговариваешь с подругой? Все равно болтаете о ерунде, а бабушка хочет показать тебе, как печь блины.</w:t>
      </w:r>
      <w:r w:rsidR="00D87B1F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Не нужно обесценивать действия ребенка и считать свои намного важнее. Уважайте его личное пространство. Представьте, как бы на его месте отреагировал взрослый?</w:t>
      </w:r>
      <w:r w:rsidR="00D87B1F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А вот спросить малыша, может ли он отложить дело, — отличное решение.</w:t>
      </w:r>
    </w:p>
    <w:p w:rsidR="007B0266" w:rsidRPr="00D87B1F" w:rsidRDefault="00D87B1F" w:rsidP="00D87B1F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  <w:r w:rsidRPr="00D87B1F">
        <w:rPr>
          <w:rFonts w:ascii="Times New Roman" w:eastAsia="Times New Roman" w:hAnsi="Times New Roman" w:cs="Times New Roman"/>
          <w:b/>
          <w:noProof/>
          <w:color w:val="FFFFF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1" locked="0" layoutInCell="1" allowOverlap="1" wp14:anchorId="187C4784" wp14:editId="72D053FD">
            <wp:simplePos x="0" y="0"/>
            <wp:positionH relativeFrom="margin">
              <wp:align>right</wp:align>
            </wp:positionH>
            <wp:positionV relativeFrom="page">
              <wp:posOffset>7458710</wp:posOffset>
            </wp:positionV>
            <wp:extent cx="3104515" cy="3104515"/>
            <wp:effectExtent l="0" t="0" r="635" b="635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1" name="Рисунок 11" descr="https://4.404content.com/1/F2/C5/1369565989266524009/fullsize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404content.com/1/F2/C5/1369565989266524009/fullsize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9704" r="-612"/>
                    <a:stretch/>
                  </pic:blipFill>
                  <pic:spPr bwMode="auto">
                    <a:xfrm>
                      <a:off x="0" y="0"/>
                      <a:ext cx="310451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B1F">
        <w:rPr>
          <w:b/>
        </w:rPr>
        <w:drawing>
          <wp:anchor distT="0" distB="0" distL="114300" distR="114300" simplePos="0" relativeHeight="251664384" behindDoc="1" locked="0" layoutInCell="1" allowOverlap="1" wp14:anchorId="1037CEE1" wp14:editId="48083FF1">
            <wp:simplePos x="0" y="0"/>
            <wp:positionH relativeFrom="column">
              <wp:posOffset>-632460</wp:posOffset>
            </wp:positionH>
            <wp:positionV relativeFrom="page">
              <wp:posOffset>7486650</wp:posOffset>
            </wp:positionV>
            <wp:extent cx="306705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466" y="21533"/>
                <wp:lineTo x="21466" y="0"/>
                <wp:lineTo x="0" y="0"/>
              </wp:wrapPolygon>
            </wp:wrapTight>
            <wp:docPr id="12" name="Рисунок 12" descr="https://4.404content.com/1/F2/C5/1369565989266524009/fullsize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404content.com/1/F2/C5/1369565989266524009/fullsize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49845"/>
                    <a:stretch/>
                  </pic:blipFill>
                  <pic:spPr bwMode="auto">
                    <a:xfrm>
                      <a:off x="0" y="0"/>
                      <a:ext cx="3067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D87B1F"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  <w:t>Умеем отступить от правил</w:t>
      </w:r>
    </w:p>
    <w:p w:rsidR="007B0266" w:rsidRPr="007B0266" w:rsidRDefault="007B0266" w:rsidP="00D87B1F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lastRenderedPageBreak/>
        <w:t>Когда взрослый играет с ребенком, часто в его сознании уже давно «сложены» все правила игр. Заставляя малыша выполнять правила, мы думаем, что это хороший воспитательный момент, ведь во взрослой жизни есть много «надо», с которыми необходимо смириться.</w:t>
      </w:r>
    </w:p>
    <w:p w:rsidR="007B0266" w:rsidRPr="007B0266" w:rsidRDefault="007B0266" w:rsidP="00D87B1F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А как же креатив, инициатива, фантазия? Взрослому они пригодятся намного больше скучных рамок. Позвольте ребенку придумать свои правила, назовите игру по-другому. Вдруг новая игра окажется намного веселее и ярче привычной? А если нет — это прекрасная иллюстрация к тому, что новое не обязательно бывает лучше, но пробовать все-таки стоит.</w:t>
      </w:r>
    </w:p>
    <w:p w:rsidR="007B0266" w:rsidRPr="00D87B1F" w:rsidRDefault="00AC155B" w:rsidP="00D87B1F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noProof/>
          <w:color w:val="FFFFF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1" locked="0" layoutInCell="1" allowOverlap="1" wp14:anchorId="7CFADB4C" wp14:editId="3EBBE03B">
            <wp:simplePos x="0" y="0"/>
            <wp:positionH relativeFrom="page">
              <wp:posOffset>4045585</wp:posOffset>
            </wp:positionH>
            <wp:positionV relativeFrom="page">
              <wp:posOffset>3295650</wp:posOffset>
            </wp:positionV>
            <wp:extent cx="3295650" cy="3323590"/>
            <wp:effectExtent l="0" t="0" r="0" b="0"/>
            <wp:wrapTight wrapText="bothSides">
              <wp:wrapPolygon edited="0">
                <wp:start x="0" y="0"/>
                <wp:lineTo x="0" y="21418"/>
                <wp:lineTo x="21475" y="21418"/>
                <wp:lineTo x="21475" y="0"/>
                <wp:lineTo x="0" y="0"/>
              </wp:wrapPolygon>
            </wp:wrapTight>
            <wp:docPr id="13" name="Рисунок 13" descr="https://4.404content.com/1/28/3F/1369565989404936046/fullsize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404content.com/1/28/3F/1369565989404936046/fullsize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9" r="422"/>
                    <a:stretch/>
                  </pic:blipFill>
                  <pic:spPr bwMode="auto">
                    <a:xfrm>
                      <a:off x="0" y="0"/>
                      <a:ext cx="329565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0830">
        <w:drawing>
          <wp:anchor distT="0" distB="0" distL="114300" distR="114300" simplePos="0" relativeHeight="251667456" behindDoc="1" locked="0" layoutInCell="1" allowOverlap="1" wp14:anchorId="31CA2B5C" wp14:editId="33EE3C0B">
            <wp:simplePos x="0" y="0"/>
            <wp:positionH relativeFrom="margin">
              <wp:posOffset>-352425</wp:posOffset>
            </wp:positionH>
            <wp:positionV relativeFrom="page">
              <wp:posOffset>3295650</wp:posOffset>
            </wp:positionV>
            <wp:extent cx="3200400" cy="3237230"/>
            <wp:effectExtent l="0" t="0" r="0" b="1270"/>
            <wp:wrapTight wrapText="bothSides">
              <wp:wrapPolygon edited="0">
                <wp:start x="0" y="0"/>
                <wp:lineTo x="0" y="21481"/>
                <wp:lineTo x="21471" y="21481"/>
                <wp:lineTo x="21471" y="0"/>
                <wp:lineTo x="0" y="0"/>
              </wp:wrapPolygon>
            </wp:wrapTight>
            <wp:docPr id="5" name="Рисунок 5" descr="https://4.404content.com/1/28/3F/1369565989404936046/fullsize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404content.com/1/28/3F/1369565989404936046/fullsize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4" r="290" b="49851"/>
                    <a:stretch/>
                  </pic:blipFill>
                  <pic:spPr bwMode="auto">
                    <a:xfrm>
                      <a:off x="0" y="0"/>
                      <a:ext cx="320040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D87B1F"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  <w:t>Не навязываем помощь</w:t>
      </w:r>
    </w:p>
    <w:p w:rsidR="007B0266" w:rsidRPr="007B0266" w:rsidRDefault="007B0266" w:rsidP="007B02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8"/>
          <w:szCs w:val="28"/>
          <w:u w:val="single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instrText xml:space="preserve"> HYPERLINK "https://www.adme.ru/svoboda-psihologiya/sledujte-etim-9-pravilam-chtoby-naladit-otnosheniya-s-rebenkom-1709965/" \l "image12372715" \t "_blank" </w:instrTex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separate"/>
      </w:r>
    </w:p>
    <w:p w:rsidR="007B0266" w:rsidRPr="007B0266" w:rsidRDefault="007B0266" w:rsidP="007B0266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7B0266" w:rsidRPr="007B0266" w:rsidRDefault="007B0266" w:rsidP="007B026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7B0266" w:rsidRPr="007B0266" w:rsidRDefault="007B0266" w:rsidP="00AC155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Какое тут может быть терпение, когда ребенок так долго копается или ошибается? Хочется просто взять и сделать вместо него!</w:t>
      </w:r>
    </w:p>
    <w:p w:rsidR="007B0266" w:rsidRPr="007B0266" w:rsidRDefault="007B0266" w:rsidP="00F67481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«Включайте дзен» и не навязывайте свою помощь без крайней необходимости. Хотите, чтобы малыш рос самостоятельным? Имейте терпение не помогать, пока он не попросит. «Дай я сделаю вместо тебя!» не приносит ничего хорошего и убивает инициативу. Позвольте ему совершать свои ошибки.</w:t>
      </w:r>
      <w:r w:rsidR="00F67481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И даже если ребенок попросил о помощи, оцените, насколько выполнение этого действия уже подвластно ему, и предложите попробовать еще раз.</w:t>
      </w:r>
    </w:p>
    <w:p w:rsidR="00AC155B" w:rsidRDefault="00AC155B" w:rsidP="00AC155B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</w:p>
    <w:p w:rsidR="00AC155B" w:rsidRDefault="00AC155B" w:rsidP="00AC155B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</w:p>
    <w:p w:rsidR="00AC155B" w:rsidRDefault="00AC155B" w:rsidP="00AC155B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</w:p>
    <w:p w:rsidR="00AC155B" w:rsidRDefault="00AC155B" w:rsidP="00AC155B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</w:p>
    <w:p w:rsidR="007B0266" w:rsidRPr="00AC155B" w:rsidRDefault="007B0266" w:rsidP="00AC155B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  <w:r w:rsidRPr="00AC155B"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Просим совета</w:t>
      </w:r>
    </w:p>
    <w:p w:rsidR="007B0266" w:rsidRPr="007B0266" w:rsidRDefault="00AC155B" w:rsidP="007B02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7"/>
          <w:szCs w:val="27"/>
          <w:u w:val="single"/>
          <w:lang w:eastAsia="ru-RU"/>
        </w:rPr>
      </w:pPr>
      <w:r w:rsidRPr="007B0266"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1" locked="0" layoutInCell="1" allowOverlap="1" wp14:anchorId="7275A97A" wp14:editId="26F3AE93">
            <wp:simplePos x="0" y="0"/>
            <wp:positionH relativeFrom="column">
              <wp:posOffset>-594360</wp:posOffset>
            </wp:positionH>
            <wp:positionV relativeFrom="page">
              <wp:posOffset>1162050</wp:posOffset>
            </wp:positionV>
            <wp:extent cx="30670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4" name="Рисунок 14" descr="https://4.404content.com/1/07/BB/1369565989339137898/fullsize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404content.com/1/07/BB/1369565989339137898/fullsize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"https://www.adme.ru/svoboda-psihologiya/sledujte-etim-9-pravilam-chtoby-naladit-otnosheniya-s-rebenkom-1709965/" \l "image12372765" \t "_blank" </w:instrText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7B0266" w:rsidRPr="007B0266" w:rsidRDefault="007B0266" w:rsidP="007B0266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</w:p>
    <w:p w:rsidR="007B0266" w:rsidRPr="007B0266" w:rsidRDefault="00AC155B" w:rsidP="00F674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8480" behindDoc="1" locked="0" layoutInCell="1" allowOverlap="1" wp14:anchorId="41E87C49" wp14:editId="0EF4E546">
            <wp:simplePos x="0" y="0"/>
            <wp:positionH relativeFrom="margin">
              <wp:posOffset>3120390</wp:posOffset>
            </wp:positionH>
            <wp:positionV relativeFrom="page">
              <wp:posOffset>1162050</wp:posOffset>
            </wp:positionV>
            <wp:extent cx="3048000" cy="3073400"/>
            <wp:effectExtent l="0" t="0" r="0" b="0"/>
            <wp:wrapTight wrapText="bothSides">
              <wp:wrapPolygon edited="0">
                <wp:start x="0" y="0"/>
                <wp:lineTo x="0" y="21421"/>
                <wp:lineTo x="21465" y="21421"/>
                <wp:lineTo x="21465" y="0"/>
                <wp:lineTo x="0" y="0"/>
              </wp:wrapPolygon>
            </wp:wrapTight>
            <wp:docPr id="6" name="Рисунок 6" descr="https://4.404content.com/1/07/BB/1369565989339137898/fullsize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404content.com/1/07/BB/1369565989339137898/fullsize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77"/>
                    <a:stretch/>
                  </pic:blipFill>
                  <pic:spPr bwMode="auto">
                    <a:xfrm>
                      <a:off x="0" y="0"/>
                      <a:ext cx="30480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AC155B" w:rsidRDefault="00AC155B" w:rsidP="00AC155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</w:p>
    <w:p w:rsidR="007B0266" w:rsidRPr="007B0266" w:rsidRDefault="00AC155B" w:rsidP="00AC155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1" locked="0" layoutInCell="1" allowOverlap="1" wp14:anchorId="3363FB56" wp14:editId="1DADE916">
            <wp:simplePos x="0" y="0"/>
            <wp:positionH relativeFrom="column">
              <wp:posOffset>-565785</wp:posOffset>
            </wp:positionH>
            <wp:positionV relativeFrom="margin">
              <wp:align>bottom</wp:align>
            </wp:positionV>
            <wp:extent cx="327660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7" name="Рисунок 7" descr="https://3.404content.com/1/90/BB/1369565989262853991/fullsize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404content.com/1/90/BB/1369565989262853991/fullsize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1" b="49854"/>
                    <a:stretch/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0266"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Когда с тобой советуются — это очень приятно, это значит, что твоим мнением дорожат. Просьбы о совете особенно эффективны с младшими школьниками: в этом возрасте они жаждут принимать на себя больше ответственности.</w:t>
      </w:r>
    </w:p>
    <w:p w:rsidR="007B0266" w:rsidRPr="007B0266" w:rsidRDefault="007B0266" w:rsidP="00F67481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Задавайте прямые вопросы, помогайте принимать решения, это позволит малышу чувствовать себя серьезным человеком, а вы покажете ему, что между близкими людьми очень важно доверие.</w:t>
      </w:r>
    </w:p>
    <w:p w:rsidR="007B0266" w:rsidRPr="00AC155B" w:rsidRDefault="007B0266" w:rsidP="00AC155B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  <w:r w:rsidRPr="00AC155B"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  <w:t>Переживаем не за ребенка, а вместе с ним</w:t>
      </w:r>
    </w:p>
    <w:p w:rsidR="007B0266" w:rsidRPr="007B0266" w:rsidRDefault="00AC155B" w:rsidP="007B02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7"/>
          <w:szCs w:val="27"/>
          <w:u w:val="single"/>
          <w:lang w:eastAsia="ru-RU"/>
        </w:rPr>
      </w:pPr>
      <w:r w:rsidRPr="007B0266"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1" locked="0" layoutInCell="1" allowOverlap="1" wp14:anchorId="7C907156" wp14:editId="4C58DE29">
            <wp:simplePos x="0" y="0"/>
            <wp:positionH relativeFrom="column">
              <wp:posOffset>2996565</wp:posOffset>
            </wp:positionH>
            <wp:positionV relativeFrom="page">
              <wp:posOffset>6676390</wp:posOffset>
            </wp:positionV>
            <wp:extent cx="325755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74" y="21537"/>
                <wp:lineTo x="21474" y="0"/>
                <wp:lineTo x="0" y="0"/>
              </wp:wrapPolygon>
            </wp:wrapTight>
            <wp:docPr id="15" name="Рисунок 15" descr="https://3.404content.com/1/90/BB/1369565989262853991/fullsize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3.404content.com/1/90/BB/1369565989262853991/fullsize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08" r="291"/>
                    <a:stretch/>
                  </pic:blipFill>
                  <pic:spPr bwMode="auto">
                    <a:xfrm>
                      <a:off x="0" y="0"/>
                      <a:ext cx="3257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"https://www.adme.ru/svoboda-psihologiya/sledujte-etim-9-pravilam-chtoby-naladit-otnosheniya-s-rebenkom-1709965/" \l "image12372815" \t "_blank" </w:instrText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7B0266" w:rsidRPr="007B0266" w:rsidRDefault="007B0266" w:rsidP="007B0266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</w:p>
    <w:p w:rsidR="007B0266" w:rsidRPr="00AC155B" w:rsidRDefault="007B0266" w:rsidP="00AC155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lastRenderedPageBreak/>
        <w:fldChar w:fldCharType="end"/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Когда ребенок рассказывает о своих проблемах, нам жаль его и хочется тут же буквально вложить ему в голову все правильные действия. «Я же говорила!» — вырывается против воли. Мама начинает нервничать, переживать, эмоционально давать советы и раздавать оценки — все это может только оттолкнуть ребенка.</w:t>
      </w:r>
    </w:p>
    <w:p w:rsidR="007B0266" w:rsidRPr="007B0266" w:rsidRDefault="007B0266" w:rsidP="00F67481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Не заходите с позиции «сверху вниз», но и не обесценивайте переживания ребенка. Будьте рядом. Хочет плакать? Пусть поплачет. Дайте малышу понять, что его чувства важны, спокойно проговорите ситуацию и то, как можно из нее выйти.</w:t>
      </w:r>
    </w:p>
    <w:p w:rsidR="007B0266" w:rsidRPr="00AC155B" w:rsidRDefault="007B0266" w:rsidP="00AC155B">
      <w:pPr>
        <w:shd w:val="clear" w:color="auto" w:fill="FFFFFF"/>
        <w:spacing w:after="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  <w:r w:rsidRPr="00AC155B"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  <w:t>Обсуждаем гипотетические ситуации</w:t>
      </w:r>
    </w:p>
    <w:p w:rsidR="007B0266" w:rsidRPr="007B0266" w:rsidRDefault="00AC155B" w:rsidP="007B02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6A38A"/>
          <w:sz w:val="27"/>
          <w:szCs w:val="27"/>
          <w:u w:val="single"/>
          <w:lang w:eastAsia="ru-RU"/>
        </w:rPr>
      </w:pPr>
      <w:r w:rsidRPr="007B0266">
        <w:rPr>
          <w:rFonts w:ascii="Arial" w:eastAsia="Times New Roman" w:hAnsi="Arial" w:cs="Arial"/>
          <w:noProof/>
          <w:color w:val="FFFFFF"/>
          <w:sz w:val="27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1" locked="0" layoutInCell="1" allowOverlap="1" wp14:anchorId="1D2C6803" wp14:editId="4B9F0532">
            <wp:simplePos x="0" y="0"/>
            <wp:positionH relativeFrom="column">
              <wp:posOffset>-746760</wp:posOffset>
            </wp:positionH>
            <wp:positionV relativeFrom="page">
              <wp:posOffset>3228975</wp:posOffset>
            </wp:positionV>
            <wp:extent cx="4191000" cy="4191000"/>
            <wp:effectExtent l="0" t="0" r="0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8" name="Рисунок 8" descr="https://4.404content.com/1/81/68/1369565989269931880/fullsize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404content.com/1/81/68/1369565989269931880/fullsize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begin"/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instrText xml:space="preserve"> HYPERLINK "https://www.adme.ru/svoboda-psihologiya/sledujte-etim-9-pravilam-chtoby-naladit-otnosheniya-s-rebenkom-1709965/" \l "image12372865" \t "_blank" </w:instrText>
      </w:r>
      <w:r w:rsidR="007B0266"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separate"/>
      </w:r>
    </w:p>
    <w:p w:rsidR="007B0266" w:rsidRPr="007B0266" w:rsidRDefault="007B0266" w:rsidP="007B0266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</w:p>
    <w:p w:rsidR="007B0266" w:rsidRPr="007B0266" w:rsidRDefault="007B0266" w:rsidP="007B026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7B0266"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  <w:fldChar w:fldCharType="end"/>
      </w:r>
    </w:p>
    <w:p w:rsidR="007B0266" w:rsidRPr="007B0266" w:rsidRDefault="007B0266" w:rsidP="00AC155B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Обсуждение гипотетических ситуаций о другом ребенке и родителях или обсуждение фильмов и книг — довольно действенный прием, если вы хотите, чтобы ребенок что-то осознал. Но залог успеха — это спокойная обстановка и желание ребенка что-либо обсуждать.</w:t>
      </w:r>
    </w:p>
    <w:p w:rsidR="007B0266" w:rsidRPr="007B0266" w:rsidRDefault="007B0266" w:rsidP="00F6748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i/>
          <w:iCs/>
          <w:color w:val="282828"/>
          <w:sz w:val="28"/>
          <w:szCs w:val="28"/>
          <w:bdr w:val="none" w:sz="0" w:space="0" w:color="auto" w:frame="1"/>
          <w:lang w:eastAsia="ru-RU"/>
        </w:rPr>
        <w:t>«Ваня стал часто драться. Как ты думаешь, почему он дерется? А родители могут ему помочь?»</w:t>
      </w:r>
    </w:p>
    <w:p w:rsidR="007B0266" w:rsidRPr="007B0266" w:rsidRDefault="007B0266" w:rsidP="00F6748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Важный момент: при обсуждении воображаемых ситуаций не нужно возвращать ребенка в «реальность» вопросами типа </w:t>
      </w:r>
      <w:r w:rsidRPr="007B0266">
        <w:rPr>
          <w:rFonts w:ascii="Times New Roman" w:eastAsia="Times New Roman" w:hAnsi="Times New Roman" w:cs="Times New Roman"/>
          <w:i/>
          <w:iCs/>
          <w:color w:val="282828"/>
          <w:sz w:val="28"/>
          <w:szCs w:val="28"/>
          <w:bdr w:val="none" w:sz="0" w:space="0" w:color="auto" w:frame="1"/>
          <w:lang w:eastAsia="ru-RU"/>
        </w:rPr>
        <w:t>«А тебе знакома такая ситуация?»</w: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 Не думайте, что ребенок не поймет вашей уловки. Если ситуация ему близка, он задумается о ней и без вашей наводки, а также услышит все, что вы хотите до него донести.</w:t>
      </w:r>
    </w:p>
    <w:p w:rsidR="00F67481" w:rsidRPr="00F67481" w:rsidRDefault="007B0266" w:rsidP="00F67481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Перевод же ситуации на ребенка разрушит всю «магию».</w:t>
      </w:r>
    </w:p>
    <w:p w:rsidR="00F67481" w:rsidRPr="00F67481" w:rsidRDefault="00F67481" w:rsidP="00F6748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</w:p>
    <w:p w:rsidR="00F67481" w:rsidRPr="00F67481" w:rsidRDefault="00F67481" w:rsidP="00F6748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</w:p>
    <w:p w:rsidR="00F67481" w:rsidRPr="00F67481" w:rsidRDefault="00F67481" w:rsidP="00F6748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</w:p>
    <w:p w:rsidR="007B0266" w:rsidRPr="00AC155B" w:rsidRDefault="00AC155B" w:rsidP="00AC155B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</w:pPr>
      <w:bookmarkStart w:id="0" w:name="_GoBack"/>
      <w:r w:rsidRPr="007B0266">
        <w:rPr>
          <w:rFonts w:ascii="Times New Roman" w:eastAsia="Times New Roman" w:hAnsi="Times New Roman" w:cs="Times New Roman"/>
          <w:noProof/>
          <w:color w:val="FFFFFF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9BA1F5D" wp14:editId="74522606">
            <wp:simplePos x="0" y="0"/>
            <wp:positionH relativeFrom="margin">
              <wp:align>right</wp:align>
            </wp:positionH>
            <wp:positionV relativeFrom="page">
              <wp:posOffset>1277620</wp:posOffset>
            </wp:positionV>
            <wp:extent cx="3143250" cy="3188970"/>
            <wp:effectExtent l="0" t="0" r="0" b="0"/>
            <wp:wrapTight wrapText="bothSides">
              <wp:wrapPolygon edited="0">
                <wp:start x="0" y="0"/>
                <wp:lineTo x="0" y="21419"/>
                <wp:lineTo x="21469" y="21419"/>
                <wp:lineTo x="21469" y="0"/>
                <wp:lineTo x="0" y="0"/>
              </wp:wrapPolygon>
            </wp:wrapTight>
            <wp:docPr id="16" name="Рисунок 16" descr="https://4.404content.com/1/A3/22/1369565989392353133/fullsize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404content.com/1/A3/22/1369565989392353133/fullsize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08" r="874"/>
                    <a:stretch/>
                  </pic:blipFill>
                  <pic:spPr bwMode="auto">
                    <a:xfrm>
                      <a:off x="0" y="0"/>
                      <a:ext cx="314325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B0266">
        <w:rPr>
          <w:rFonts w:ascii="Times New Roman" w:eastAsia="Times New Roman" w:hAnsi="Times New Roman" w:cs="Times New Roman"/>
          <w:noProof/>
          <w:color w:val="FFFFF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73600" behindDoc="1" locked="0" layoutInCell="1" allowOverlap="1" wp14:anchorId="3A5E0564" wp14:editId="44018DE8">
            <wp:simplePos x="0" y="0"/>
            <wp:positionH relativeFrom="margin">
              <wp:posOffset>-628650</wp:posOffset>
            </wp:positionH>
            <wp:positionV relativeFrom="page">
              <wp:posOffset>1285875</wp:posOffset>
            </wp:positionV>
            <wp:extent cx="321945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472" y="21537"/>
                <wp:lineTo x="21472" y="0"/>
                <wp:lineTo x="0" y="0"/>
              </wp:wrapPolygon>
            </wp:wrapTight>
            <wp:docPr id="9" name="Рисунок 9" descr="https://4.404content.com/1/A3/22/1369565989392353133/fullsize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4.404content.com/1/A3/22/1369565989392353133/fullsize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8" b="50000"/>
                    <a:stretch/>
                  </pic:blipFill>
                  <pic:spPr bwMode="auto">
                    <a:xfrm>
                      <a:off x="0" y="0"/>
                      <a:ext cx="3219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66" w:rsidRPr="00AC155B">
        <w:rPr>
          <w:rFonts w:ascii="Times New Roman" w:eastAsia="Times New Roman" w:hAnsi="Times New Roman" w:cs="Times New Roman"/>
          <w:b/>
          <w:bCs/>
          <w:i/>
          <w:color w:val="282828"/>
          <w:sz w:val="32"/>
          <w:szCs w:val="32"/>
          <w:u w:val="single"/>
          <w:bdr w:val="none" w:sz="0" w:space="0" w:color="auto" w:frame="1"/>
          <w:lang w:eastAsia="ru-RU"/>
        </w:rPr>
        <w:t>Не забываем о чувстве юмора</w:t>
      </w:r>
    </w:p>
    <w:p w:rsidR="007B0266" w:rsidRPr="007B0266" w:rsidRDefault="007B0266" w:rsidP="00F674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A38A"/>
          <w:sz w:val="28"/>
          <w:szCs w:val="28"/>
          <w:u w:val="single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begin"/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instrText xml:space="preserve"> HYPERLINK "https://www.adme.ru/svoboda-psihologiya/sledujte-etim-9-pravilam-chtoby-naladit-otnosheniya-s-rebenkom-1709965/" \l "image12372915" \t "_blank" </w:instrText>
      </w: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separate"/>
      </w:r>
    </w:p>
    <w:p w:rsidR="007B0266" w:rsidRPr="007B0266" w:rsidRDefault="007B0266" w:rsidP="00F67481">
      <w:pPr>
        <w:shd w:val="clear" w:color="auto" w:fill="FFFFFF"/>
        <w:spacing w:after="0" w:line="0" w:lineRule="auto"/>
        <w:jc w:val="center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7B0266" w:rsidRPr="007B0266" w:rsidRDefault="007B0266" w:rsidP="00F67481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7"/>
          <w:szCs w:val="27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7B0266" w:rsidRPr="007B0266" w:rsidRDefault="007B0266" w:rsidP="00F67481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Кто научит ребенка, что юмор помогает справляться со сложными ситуациями и разряжать обстановку, кроме родителей?</w:t>
      </w:r>
    </w:p>
    <w:p w:rsidR="007B0266" w:rsidRPr="007B0266" w:rsidRDefault="007B0266" w:rsidP="00F67481">
      <w:pPr>
        <w:shd w:val="clear" w:color="auto" w:fill="FFFFFF"/>
        <w:spacing w:after="36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</w:pPr>
      <w:r w:rsidRPr="007B0266">
        <w:rPr>
          <w:rFonts w:ascii="Times New Roman" w:eastAsia="Times New Roman" w:hAnsi="Times New Roman" w:cs="Times New Roman"/>
          <w:color w:val="282828"/>
          <w:sz w:val="28"/>
          <w:szCs w:val="28"/>
          <w:bdr w:val="none" w:sz="0" w:space="0" w:color="auto" w:frame="1"/>
          <w:lang w:eastAsia="ru-RU"/>
        </w:rPr>
        <w:t>Веселые пародии, говорящие игрушки и предметы, умение просто посмеяться вместе за просмотром мультфильма — все это очень важно для хорошей атмосферы в семье. Показывая свои актерские способности и фантазию, вы учите этому ребенка. К тому же многие дела решаются быстрее не с помощью требований, а с помощью юмора.</w:t>
      </w:r>
    </w:p>
    <w:sectPr w:rsidR="007B0266" w:rsidRPr="007B0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C019F4"/>
    <w:multiLevelType w:val="multilevel"/>
    <w:tmpl w:val="D7BA8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0A7"/>
    <w:rsid w:val="006270A7"/>
    <w:rsid w:val="007B0266"/>
    <w:rsid w:val="00AC155B"/>
    <w:rsid w:val="00D87B1F"/>
    <w:rsid w:val="00EF1099"/>
    <w:rsid w:val="00F6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28863-B029-483F-8FBD-2A5EE3B9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5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696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33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96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47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7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85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55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8173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00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53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19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514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me.ru/svoboda-psihologiya/sledujte-etim-9-pravilam-chtoby-naladit-otnosheniya-s-rebenkom-1709965/#image12372565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adme.ru/svoboda-psihologiya/sledujte-etim-9-pravilam-chtoby-naladit-otnosheniya-s-rebenkom-1709965/#image12372815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www.adme.ru/svoboda-psihologiya/sledujte-etim-9-pravilam-chtoby-naladit-otnosheniya-s-rebenkom-1709965/#image12372665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adme.ru/svoboda-psihologiya/sledujte-etim-9-pravilam-chtoby-naladit-otnosheniya-s-rebenkom-1709965/#image12372765" TargetMode="External"/><Relationship Id="rId20" Type="http://schemas.openxmlformats.org/officeDocument/2006/relationships/hyperlink" Target="https://www.adme.ru/svoboda-psihologiya/sledujte-etim-9-pravilam-chtoby-naladit-otnosheniya-s-rebenkom-1709965/#image1237286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adme.ru/svoboda-psihologiya/sledujte-etim-9-pravilam-chtoby-naladit-otnosheniya-s-rebenkom-1709965/#image12372515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www.adme.ru/svoboda-psihologiya/sledujte-etim-9-pravilam-chtoby-naladit-otnosheniya-s-rebenkom-1709965/#image12372615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adme.ru/svoboda-psihologiya/sledujte-etim-9-pravilam-chtoby-naladit-otnosheniya-s-rebenkom-1709965/#image12372715" TargetMode="External"/><Relationship Id="rId22" Type="http://schemas.openxmlformats.org/officeDocument/2006/relationships/hyperlink" Target="https://www.adme.ru/svoboda-psihologiya/sledujte-etim-9-pravilam-chtoby-naladit-otnosheniya-s-rebenkom-1709965/#image123729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55BA4-928C-4AD8-834F-555B7894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Windows User</cp:lastModifiedBy>
  <cp:revision>2</cp:revision>
  <dcterms:created xsi:type="dcterms:W3CDTF">2020-01-22T10:54:00Z</dcterms:created>
  <dcterms:modified xsi:type="dcterms:W3CDTF">2020-01-22T10:54:00Z</dcterms:modified>
</cp:coreProperties>
</file>